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5C93" w14:textId="31EFC5CA" w:rsidR="000B1579" w:rsidRDefault="000B1579" w:rsidP="000B1579">
      <w:pPr>
        <w:jc w:val="center"/>
      </w:pPr>
      <w:r>
        <w:rPr>
          <w:rFonts w:hint="eastAsia"/>
        </w:rPr>
        <w:t>入札要綱書</w:t>
      </w:r>
    </w:p>
    <w:p w14:paraId="53F64EE4" w14:textId="77777777" w:rsidR="000B1579" w:rsidRDefault="000B1579" w:rsidP="000B1579">
      <w:pPr>
        <w:jc w:val="center"/>
      </w:pPr>
    </w:p>
    <w:p w14:paraId="2B3D525A" w14:textId="0C40541B" w:rsidR="000B1579" w:rsidRDefault="000B1579" w:rsidP="000B1579">
      <w:pPr>
        <w:jc w:val="right"/>
      </w:pPr>
      <w:r>
        <w:rPr>
          <w:rFonts w:hint="eastAsia"/>
        </w:rPr>
        <w:t>会社所在地</w:t>
      </w:r>
      <w:r w:rsidR="006450A5">
        <w:rPr>
          <w:rFonts w:hint="eastAsia"/>
        </w:rPr>
        <w:t>：大阪府大阪市生野区巽東2</w:t>
      </w:r>
      <w:r w:rsidR="006450A5">
        <w:t>-19-31</w:t>
      </w:r>
    </w:p>
    <w:p w14:paraId="6A8D1225" w14:textId="5067904E" w:rsidR="000B1579" w:rsidRDefault="000B1579" w:rsidP="006450A5">
      <w:pPr>
        <w:wordWrap w:val="0"/>
        <w:jc w:val="right"/>
      </w:pPr>
      <w:r>
        <w:rPr>
          <w:rFonts w:hint="eastAsia"/>
        </w:rPr>
        <w:t>会社名</w:t>
      </w:r>
      <w:r w:rsidR="006450A5">
        <w:rPr>
          <w:rFonts w:hint="eastAsia"/>
        </w:rPr>
        <w:t>：株式会社クオリス</w:t>
      </w:r>
    </w:p>
    <w:p w14:paraId="40FE1246" w14:textId="77777777" w:rsidR="000B1579" w:rsidRDefault="000B1579" w:rsidP="000B1579">
      <w:r>
        <w:rPr>
          <w:rFonts w:hint="eastAsia"/>
        </w:rPr>
        <w:t xml:space="preserve">１　</w:t>
      </w:r>
      <w:r w:rsidR="00CF71F2">
        <w:rPr>
          <w:rFonts w:hint="eastAsia"/>
        </w:rPr>
        <w:t>工事概要</w:t>
      </w:r>
    </w:p>
    <w:p w14:paraId="6E0FD26E" w14:textId="4286CF6C" w:rsidR="000B1579" w:rsidRDefault="00CF71F2" w:rsidP="000B1579">
      <w:r>
        <w:rPr>
          <w:rFonts w:hint="eastAsia"/>
        </w:rPr>
        <w:t>（１）</w:t>
      </w:r>
      <w:r w:rsidR="000B1579">
        <w:rPr>
          <w:rFonts w:hint="eastAsia"/>
        </w:rPr>
        <w:t xml:space="preserve">件　　名　</w:t>
      </w:r>
      <w:r>
        <w:rPr>
          <w:rFonts w:hint="eastAsia"/>
        </w:rPr>
        <w:t xml:space="preserve">　　</w:t>
      </w:r>
      <w:r w:rsidR="00DF7BFD">
        <w:rPr>
          <w:rFonts w:hint="eastAsia"/>
        </w:rPr>
        <w:t>（仮称）</w:t>
      </w:r>
      <w:r w:rsidR="006450A5">
        <w:rPr>
          <w:rFonts w:hint="eastAsia"/>
        </w:rPr>
        <w:t>クオリスキッズ月島保育園　内装工事計画</w:t>
      </w:r>
    </w:p>
    <w:p w14:paraId="7008BF58" w14:textId="5D8BBEF1" w:rsidR="000B1579" w:rsidRPr="00266285" w:rsidRDefault="00CF71F2" w:rsidP="000B1579">
      <w:pPr>
        <w:rPr>
          <w:sz w:val="20"/>
          <w:szCs w:val="20"/>
        </w:rPr>
      </w:pPr>
      <w:r>
        <w:rPr>
          <w:rFonts w:hint="eastAsia"/>
        </w:rPr>
        <w:t>（２）</w:t>
      </w:r>
      <w:r w:rsidR="000B1579">
        <w:rPr>
          <w:rFonts w:hint="eastAsia"/>
        </w:rPr>
        <w:t>工事場所</w:t>
      </w:r>
      <w:r>
        <w:rPr>
          <w:rFonts w:hint="eastAsia"/>
        </w:rPr>
        <w:t xml:space="preserve">　　</w:t>
      </w:r>
      <w:r w:rsidR="000B1579">
        <w:rPr>
          <w:rFonts w:hint="eastAsia"/>
        </w:rPr>
        <w:t xml:space="preserve">　</w:t>
      </w:r>
      <w:r w:rsidR="00266285" w:rsidRPr="00266285">
        <w:rPr>
          <w:rFonts w:hint="eastAsia"/>
          <w:sz w:val="20"/>
          <w:szCs w:val="20"/>
        </w:rPr>
        <w:t>中央区月島三丁目1</w:t>
      </w:r>
      <w:r w:rsidR="00266285" w:rsidRPr="00266285">
        <w:rPr>
          <w:sz w:val="20"/>
          <w:szCs w:val="20"/>
        </w:rPr>
        <w:t>601</w:t>
      </w:r>
      <w:r w:rsidR="00266285" w:rsidRPr="00266285">
        <w:rPr>
          <w:rFonts w:hint="eastAsia"/>
          <w:sz w:val="20"/>
          <w:szCs w:val="20"/>
        </w:rPr>
        <w:t>番地1、1</w:t>
      </w:r>
      <w:r w:rsidR="00266285" w:rsidRPr="00266285">
        <w:rPr>
          <w:sz w:val="20"/>
          <w:szCs w:val="20"/>
        </w:rPr>
        <w:t>602</w:t>
      </w:r>
      <w:r w:rsidR="00266285" w:rsidRPr="00266285">
        <w:rPr>
          <w:rFonts w:hint="eastAsia"/>
          <w:sz w:val="20"/>
          <w:szCs w:val="20"/>
        </w:rPr>
        <w:t>番地1、1</w:t>
      </w:r>
      <w:r w:rsidR="00266285" w:rsidRPr="00266285">
        <w:rPr>
          <w:sz w:val="20"/>
          <w:szCs w:val="20"/>
        </w:rPr>
        <w:t>602</w:t>
      </w:r>
      <w:r w:rsidR="00266285" w:rsidRPr="00266285">
        <w:rPr>
          <w:rFonts w:hint="eastAsia"/>
          <w:sz w:val="20"/>
          <w:szCs w:val="20"/>
        </w:rPr>
        <w:t>番地3、1</w:t>
      </w:r>
      <w:r w:rsidR="00266285" w:rsidRPr="00266285">
        <w:rPr>
          <w:sz w:val="20"/>
          <w:szCs w:val="20"/>
        </w:rPr>
        <w:t>602</w:t>
      </w:r>
      <w:r w:rsidR="00266285" w:rsidRPr="00266285">
        <w:rPr>
          <w:rFonts w:hint="eastAsia"/>
          <w:sz w:val="20"/>
          <w:szCs w:val="20"/>
        </w:rPr>
        <w:t>番地5、1</w:t>
      </w:r>
      <w:r w:rsidR="00266285" w:rsidRPr="00266285">
        <w:rPr>
          <w:sz w:val="20"/>
          <w:szCs w:val="20"/>
        </w:rPr>
        <w:t>610</w:t>
      </w:r>
      <w:r w:rsidR="00266285" w:rsidRPr="00266285">
        <w:rPr>
          <w:rFonts w:hint="eastAsia"/>
          <w:sz w:val="20"/>
          <w:szCs w:val="20"/>
        </w:rPr>
        <w:t>番地2</w:t>
      </w:r>
      <w:r w:rsidR="00266285" w:rsidRPr="00266285">
        <w:rPr>
          <w:sz w:val="20"/>
          <w:szCs w:val="20"/>
        </w:rPr>
        <w:t>0</w:t>
      </w:r>
    </w:p>
    <w:p w14:paraId="1AA176B3" w14:textId="485015D6" w:rsidR="00CF71F2" w:rsidRDefault="00CF71F2" w:rsidP="000B1579">
      <w:r>
        <w:rPr>
          <w:rFonts w:hint="eastAsia"/>
        </w:rPr>
        <w:t xml:space="preserve">（３）改修面積　　　</w:t>
      </w:r>
      <w:r w:rsidR="00266285">
        <w:rPr>
          <w:rFonts w:hint="eastAsia"/>
        </w:rPr>
        <w:t>5</w:t>
      </w:r>
      <w:r w:rsidR="00266285">
        <w:t>46.63</w:t>
      </w:r>
      <w:r>
        <w:rPr>
          <w:rFonts w:hint="eastAsia"/>
        </w:rPr>
        <w:t>㎡</w:t>
      </w:r>
      <w:r w:rsidR="00DF7BFD">
        <w:rPr>
          <w:rFonts w:hint="eastAsia"/>
        </w:rPr>
        <w:t>（予定）</w:t>
      </w:r>
    </w:p>
    <w:p w14:paraId="3F5381E0" w14:textId="2AC07723" w:rsidR="000B1579" w:rsidRDefault="00CF71F2" w:rsidP="000B1579">
      <w:r>
        <w:rPr>
          <w:rFonts w:hint="eastAsia"/>
        </w:rPr>
        <w:t>（４）</w:t>
      </w:r>
      <w:r w:rsidR="00507D8D">
        <w:rPr>
          <w:rFonts w:hint="eastAsia"/>
        </w:rPr>
        <w:t>工事期間</w:t>
      </w:r>
      <w:r w:rsidR="000B1579">
        <w:rPr>
          <w:rFonts w:hint="eastAsia"/>
        </w:rPr>
        <w:t xml:space="preserve">　</w:t>
      </w:r>
      <w:r>
        <w:rPr>
          <w:rFonts w:hint="eastAsia"/>
        </w:rPr>
        <w:t xml:space="preserve">　　</w:t>
      </w:r>
      <w:r w:rsidR="00AA09C0">
        <w:rPr>
          <w:rFonts w:hint="eastAsia"/>
        </w:rPr>
        <w:t>2</w:t>
      </w:r>
      <w:r w:rsidR="00AA09C0">
        <w:t>022</w:t>
      </w:r>
      <w:r w:rsidR="00974251">
        <w:rPr>
          <w:rFonts w:hint="eastAsia"/>
        </w:rPr>
        <w:t>年</w:t>
      </w:r>
      <w:r w:rsidR="00AA09C0">
        <w:rPr>
          <w:rFonts w:hint="eastAsia"/>
        </w:rPr>
        <w:t>4</w:t>
      </w:r>
      <w:r w:rsidR="00974251">
        <w:rPr>
          <w:rFonts w:hint="eastAsia"/>
        </w:rPr>
        <w:t>月</w:t>
      </w:r>
      <w:r w:rsidR="00AA09C0">
        <w:rPr>
          <w:rFonts w:hint="eastAsia"/>
        </w:rPr>
        <w:t>1</w:t>
      </w:r>
      <w:r w:rsidR="00974251">
        <w:rPr>
          <w:rFonts w:hint="eastAsia"/>
        </w:rPr>
        <w:t>日～</w:t>
      </w:r>
      <w:r w:rsidR="00AA09C0">
        <w:rPr>
          <w:rFonts w:hint="eastAsia"/>
        </w:rPr>
        <w:t>2</w:t>
      </w:r>
      <w:r w:rsidR="00AA09C0">
        <w:t>022</w:t>
      </w:r>
      <w:r w:rsidR="000B1579">
        <w:rPr>
          <w:rFonts w:hint="eastAsia"/>
        </w:rPr>
        <w:t>年</w:t>
      </w:r>
      <w:r w:rsidR="00AA09C0">
        <w:rPr>
          <w:rFonts w:hint="eastAsia"/>
        </w:rPr>
        <w:t>7</w:t>
      </w:r>
      <w:r w:rsidR="000B1579">
        <w:rPr>
          <w:rFonts w:hint="eastAsia"/>
        </w:rPr>
        <w:t>月</w:t>
      </w:r>
      <w:r w:rsidR="00AA09C0">
        <w:rPr>
          <w:rFonts w:hint="eastAsia"/>
        </w:rPr>
        <w:t>2</w:t>
      </w:r>
      <w:r w:rsidR="00AA09C0">
        <w:t>0</w:t>
      </w:r>
      <w:r w:rsidR="000B1579">
        <w:rPr>
          <w:rFonts w:hint="eastAsia"/>
        </w:rPr>
        <w:t>日</w:t>
      </w:r>
    </w:p>
    <w:p w14:paraId="01AA47D8" w14:textId="77777777" w:rsidR="009F3638" w:rsidRDefault="009F3638" w:rsidP="000B1579">
      <w:r>
        <w:rPr>
          <w:rFonts w:hint="eastAsia"/>
        </w:rPr>
        <w:t xml:space="preserve">　　　　　　　　　　※完了は、竣工後の自治体指摘事項の対応工事を含む</w:t>
      </w:r>
    </w:p>
    <w:p w14:paraId="7C92D84C" w14:textId="0210DDD7" w:rsidR="000B1579" w:rsidRDefault="00CF71F2" w:rsidP="000B1579">
      <w:r>
        <w:rPr>
          <w:rFonts w:hint="eastAsia"/>
        </w:rPr>
        <w:t>（５）</w:t>
      </w:r>
      <w:r w:rsidR="00507D8D">
        <w:rPr>
          <w:rFonts w:hint="eastAsia"/>
        </w:rPr>
        <w:t>工事</w:t>
      </w:r>
      <w:r>
        <w:rPr>
          <w:rFonts w:hint="eastAsia"/>
        </w:rPr>
        <w:t xml:space="preserve">予定価格　</w:t>
      </w:r>
      <w:r w:rsidR="00F34563">
        <w:rPr>
          <w:rFonts w:hint="eastAsia"/>
        </w:rPr>
        <w:t>2</w:t>
      </w:r>
      <w:r w:rsidR="00F34563">
        <w:t>06,500,000</w:t>
      </w:r>
      <w:r w:rsidR="00F34563">
        <w:rPr>
          <w:rFonts w:hint="eastAsia"/>
        </w:rPr>
        <w:t>円</w:t>
      </w:r>
      <w:r w:rsidR="00991992" w:rsidRPr="00F34563">
        <w:rPr>
          <w:rFonts w:hint="eastAsia"/>
          <w:color w:val="000000" w:themeColor="text1"/>
        </w:rPr>
        <w:t>（</w:t>
      </w:r>
      <w:r w:rsidR="00882C05" w:rsidRPr="00F34563">
        <w:rPr>
          <w:rFonts w:hint="eastAsia"/>
          <w:color w:val="000000" w:themeColor="text1"/>
        </w:rPr>
        <w:t>消費税を含まない）</w:t>
      </w:r>
    </w:p>
    <w:p w14:paraId="2880C99B" w14:textId="7121A730" w:rsidR="00CF71F2" w:rsidRDefault="00CF71F2" w:rsidP="000B1579">
      <w:r>
        <w:rPr>
          <w:rFonts w:hint="eastAsia"/>
        </w:rPr>
        <w:t xml:space="preserve">（６）最低制限価格　</w:t>
      </w:r>
      <w:r w:rsidR="002F0F40">
        <w:rPr>
          <w:rFonts w:hint="eastAsia"/>
        </w:rPr>
        <w:t>あり</w:t>
      </w:r>
      <w:r w:rsidR="00F34563" w:rsidRPr="00F34563">
        <w:rPr>
          <w:rFonts w:hint="eastAsia"/>
          <w:color w:val="000000" w:themeColor="text1"/>
        </w:rPr>
        <w:t>（消費税を含まない）</w:t>
      </w:r>
    </w:p>
    <w:p w14:paraId="6FC31732" w14:textId="77777777" w:rsidR="00A337BC" w:rsidRDefault="00A337BC" w:rsidP="000B1579"/>
    <w:p w14:paraId="2A5DDBD7" w14:textId="77777777" w:rsidR="000B1579" w:rsidRDefault="000B1579" w:rsidP="000B1579">
      <w:r>
        <w:rPr>
          <w:rFonts w:hint="eastAsia"/>
        </w:rPr>
        <w:t xml:space="preserve">２　</w:t>
      </w:r>
      <w:r w:rsidR="00CF71F2">
        <w:rPr>
          <w:rFonts w:hint="eastAsia"/>
        </w:rPr>
        <w:t>入札</w:t>
      </w:r>
      <w:r>
        <w:rPr>
          <w:rFonts w:hint="eastAsia"/>
        </w:rPr>
        <w:t>参加資格要件</w:t>
      </w:r>
    </w:p>
    <w:p w14:paraId="6DC7988D" w14:textId="77777777" w:rsidR="000B1579" w:rsidRDefault="000B1579" w:rsidP="00F63A63">
      <w:pPr>
        <w:ind w:firstLineChars="100" w:firstLine="219"/>
      </w:pPr>
      <w:r>
        <w:rPr>
          <w:rFonts w:hint="eastAsia"/>
        </w:rPr>
        <w:t>入札への参加資格は、</w:t>
      </w:r>
      <w:r w:rsidR="0057154B">
        <w:rPr>
          <w:rFonts w:hint="eastAsia"/>
        </w:rPr>
        <w:t>中央</w:t>
      </w:r>
      <w:r w:rsidRPr="00383C04">
        <w:rPr>
          <w:rFonts w:hint="eastAsia"/>
        </w:rPr>
        <w:t>区</w:t>
      </w:r>
      <w:r w:rsidRPr="00A153C5">
        <w:rPr>
          <w:rFonts w:asciiTheme="minorEastAsia" w:eastAsiaTheme="minorEastAsia" w:hAnsiTheme="minorEastAsia" w:cs="ＭＳ明朝" w:hint="eastAsia"/>
          <w:kern w:val="0"/>
        </w:rPr>
        <w:t>の建設工事等競争入札参加資格</w:t>
      </w:r>
      <w:r w:rsidR="00F63A63">
        <w:rPr>
          <w:rFonts w:asciiTheme="minorEastAsia" w:eastAsiaTheme="minorEastAsia" w:hAnsiTheme="minorEastAsia" w:cs="ＭＳ明朝" w:hint="eastAsia"/>
          <w:kern w:val="0"/>
        </w:rPr>
        <w:t>を有する</w:t>
      </w:r>
      <w:r>
        <w:rPr>
          <w:rFonts w:hint="eastAsia"/>
        </w:rPr>
        <w:t>業者とし、次</w:t>
      </w:r>
      <w:r w:rsidRPr="00383C04">
        <w:rPr>
          <w:rFonts w:hint="eastAsia"/>
        </w:rPr>
        <w:t>による</w:t>
      </w:r>
      <w:r w:rsidR="00F63A63">
        <w:rPr>
          <w:rFonts w:hint="eastAsia"/>
        </w:rPr>
        <w:t>も</w:t>
      </w:r>
      <w:r>
        <w:rPr>
          <w:rFonts w:hint="eastAsia"/>
        </w:rPr>
        <w:t>のとする</w:t>
      </w:r>
      <w:r w:rsidRPr="00383C04">
        <w:rPr>
          <w:rFonts w:hint="eastAsia"/>
        </w:rPr>
        <w:t>。</w:t>
      </w:r>
      <w:r>
        <w:rPr>
          <w:rFonts w:hint="eastAsia"/>
        </w:rPr>
        <w:t>この場合において、</w:t>
      </w:r>
      <w:r w:rsidRPr="00383C04">
        <w:rPr>
          <w:rFonts w:hint="eastAsia"/>
        </w:rPr>
        <w:t>特定建設共同企業体（JV）の参加は受け付けない。</w:t>
      </w:r>
    </w:p>
    <w:p w14:paraId="1D344413" w14:textId="77777777" w:rsidR="00DF7BFD" w:rsidRPr="00383C04" w:rsidRDefault="00DF7BFD" w:rsidP="00F63A63">
      <w:pPr>
        <w:ind w:firstLineChars="100" w:firstLine="219"/>
      </w:pPr>
      <w:r>
        <w:rPr>
          <w:rFonts w:hint="eastAsia"/>
        </w:rPr>
        <w:t>中央区競争入札参加有資格者指名停止措置</w:t>
      </w:r>
      <w:r w:rsidR="00CE3CFC">
        <w:rPr>
          <w:rFonts w:hint="eastAsia"/>
        </w:rPr>
        <w:t>要綱（平成９年４月１日８中総経第２９９号）に基づく</w:t>
      </w:r>
      <w:r w:rsidR="003044D9">
        <w:rPr>
          <w:rFonts w:hint="eastAsia"/>
        </w:rPr>
        <w:t>一般競争入札停止又は指名停止の措置期間中の業者については、参加資格がないものとする。</w:t>
      </w:r>
    </w:p>
    <w:p w14:paraId="79244146" w14:textId="77777777" w:rsidR="000B1579" w:rsidRPr="00383C04" w:rsidRDefault="000B1579" w:rsidP="000B1579">
      <w:r w:rsidRPr="00383C04">
        <w:rPr>
          <w:rFonts w:hint="eastAsia"/>
        </w:rPr>
        <w:t>（１）東京都に本店、支店、支社</w:t>
      </w:r>
      <w:r>
        <w:rPr>
          <w:rFonts w:hint="eastAsia"/>
        </w:rPr>
        <w:t>又は</w:t>
      </w:r>
      <w:r w:rsidRPr="00383C04">
        <w:rPr>
          <w:rFonts w:hint="eastAsia"/>
        </w:rPr>
        <w:t>営業所を有する</w:t>
      </w:r>
      <w:r>
        <w:rPr>
          <w:rFonts w:hint="eastAsia"/>
        </w:rPr>
        <w:t>者</w:t>
      </w:r>
    </w:p>
    <w:p w14:paraId="7EE9195B" w14:textId="77777777" w:rsidR="000B1579" w:rsidRPr="00383C04" w:rsidRDefault="000B1579" w:rsidP="000B1579">
      <w:pPr>
        <w:ind w:left="434" w:hanging="434"/>
      </w:pPr>
      <w:r w:rsidRPr="00383C04">
        <w:rPr>
          <w:rFonts w:hint="eastAsia"/>
        </w:rPr>
        <w:t>（２）地方自治法施行令</w:t>
      </w:r>
      <w:r>
        <w:rPr>
          <w:rFonts w:hint="eastAsia"/>
        </w:rPr>
        <w:t>（昭和２２年政令第１６号）</w:t>
      </w:r>
      <w:r w:rsidR="00DF7BFD">
        <w:rPr>
          <w:rFonts w:hint="eastAsia"/>
        </w:rPr>
        <w:t>第１６７条の４第１項に</w:t>
      </w:r>
      <w:r>
        <w:rPr>
          <w:rFonts w:hint="eastAsia"/>
        </w:rPr>
        <w:t>規定する一般競争入札に参加できない者でないこと。</w:t>
      </w:r>
    </w:p>
    <w:p w14:paraId="4F7EACDF" w14:textId="77777777" w:rsidR="000B1579" w:rsidRPr="00383C04" w:rsidRDefault="000B1579" w:rsidP="000B1579">
      <w:pPr>
        <w:ind w:left="434" w:hanging="434"/>
      </w:pPr>
      <w:r w:rsidRPr="00383C04">
        <w:rPr>
          <w:rFonts w:hint="eastAsia"/>
        </w:rPr>
        <w:t>（３）建設業法</w:t>
      </w:r>
      <w:r>
        <w:rPr>
          <w:rFonts w:hint="eastAsia"/>
        </w:rPr>
        <w:t>（昭和２４年法律第１００号）</w:t>
      </w:r>
      <w:r w:rsidRPr="00383C04">
        <w:rPr>
          <w:rFonts w:hint="eastAsia"/>
        </w:rPr>
        <w:t>第３条第１項</w:t>
      </w:r>
      <w:r>
        <w:rPr>
          <w:rFonts w:hint="eastAsia"/>
        </w:rPr>
        <w:t>本文</w:t>
      </w:r>
      <w:r w:rsidRPr="00383C04">
        <w:rPr>
          <w:rFonts w:hint="eastAsia"/>
        </w:rPr>
        <w:t>の規定による建設業の許可を有する</w:t>
      </w:r>
      <w:r>
        <w:rPr>
          <w:rFonts w:hint="eastAsia"/>
        </w:rPr>
        <w:t>者</w:t>
      </w:r>
    </w:p>
    <w:p w14:paraId="49BAC7BE" w14:textId="77777777" w:rsidR="000B1579" w:rsidRPr="00383C04" w:rsidRDefault="000B1579" w:rsidP="000B1579">
      <w:pPr>
        <w:ind w:left="426" w:hanging="426"/>
      </w:pPr>
      <w:r w:rsidRPr="00383C04">
        <w:rPr>
          <w:rFonts w:hint="eastAsia"/>
        </w:rPr>
        <w:t>（４）入札参加者募集の公告の日から入札を実施するまでの期間において建設業法による営業停止処分を受けていない者</w:t>
      </w:r>
    </w:p>
    <w:p w14:paraId="1B623B97" w14:textId="4CEE9C47" w:rsidR="00861603" w:rsidRDefault="000B1579" w:rsidP="00861603">
      <w:pPr>
        <w:ind w:left="434" w:hanging="434"/>
        <w:rPr>
          <w:color w:val="00B0F0"/>
        </w:rPr>
      </w:pPr>
      <w:r w:rsidRPr="00383C04">
        <w:rPr>
          <w:rFonts w:hint="eastAsia"/>
        </w:rPr>
        <w:t>（５）</w:t>
      </w:r>
      <w:r w:rsidR="00861603" w:rsidRPr="00861603">
        <w:rPr>
          <w:color w:val="000000" w:themeColor="text1"/>
        </w:rPr>
        <w:t>建築工事の総合評定値（P）が１，１００点以上であり、</w:t>
      </w:r>
      <w:r w:rsidR="00861603" w:rsidRPr="00861603">
        <w:rPr>
          <w:rFonts w:hint="eastAsia"/>
          <w:color w:val="000000" w:themeColor="text1"/>
        </w:rPr>
        <w:t>東京都の令和３年度競争入札参加有資格者</w:t>
      </w:r>
      <w:r w:rsidR="00861603" w:rsidRPr="00861603">
        <w:rPr>
          <w:color w:val="000000" w:themeColor="text1"/>
        </w:rPr>
        <w:t>で格付けが建築工事においてＡランク２５０位までの者とする。</w:t>
      </w:r>
    </w:p>
    <w:p w14:paraId="08982284" w14:textId="162EC5AD" w:rsidR="000B1579" w:rsidRPr="00383C04" w:rsidRDefault="000B1579" w:rsidP="00861603">
      <w:pPr>
        <w:ind w:left="434" w:hanging="434"/>
      </w:pPr>
      <w:r w:rsidRPr="00383C04">
        <w:rPr>
          <w:rFonts w:hint="eastAsia"/>
        </w:rPr>
        <w:t>（６）正常な入札の執行を妨げるなどの行為を行わず</w:t>
      </w:r>
      <w:r>
        <w:rPr>
          <w:rFonts w:hint="eastAsia"/>
        </w:rPr>
        <w:t>、</w:t>
      </w:r>
      <w:r w:rsidRPr="00383C04">
        <w:rPr>
          <w:rFonts w:hint="eastAsia"/>
        </w:rPr>
        <w:t>及び行う</w:t>
      </w:r>
      <w:r>
        <w:rPr>
          <w:rFonts w:hint="eastAsia"/>
        </w:rPr>
        <w:t>おそれ</w:t>
      </w:r>
      <w:r w:rsidRPr="00383C04">
        <w:rPr>
          <w:rFonts w:hint="eastAsia"/>
        </w:rPr>
        <w:t>がない者</w:t>
      </w:r>
    </w:p>
    <w:p w14:paraId="4F70DC9F" w14:textId="77777777" w:rsidR="000B1579" w:rsidRPr="00383C04" w:rsidRDefault="000B1579" w:rsidP="000B1579">
      <w:pPr>
        <w:ind w:left="434" w:hanging="434"/>
      </w:pPr>
      <w:r w:rsidRPr="00383C04">
        <w:rPr>
          <w:rFonts w:hint="eastAsia"/>
        </w:rPr>
        <w:t>（７）</w:t>
      </w:r>
      <w:r>
        <w:rPr>
          <w:rFonts w:hint="eastAsia"/>
        </w:rPr>
        <w:t>会社更生法（平成１４年法律第１５４号）に基づく更生手続開始の申</w:t>
      </w:r>
      <w:r w:rsidRPr="00383C04">
        <w:rPr>
          <w:rFonts w:hint="eastAsia"/>
        </w:rPr>
        <w:t>立てをしている者でない</w:t>
      </w:r>
      <w:r>
        <w:rPr>
          <w:rFonts w:hint="eastAsia"/>
        </w:rPr>
        <w:t>者</w:t>
      </w:r>
    </w:p>
    <w:p w14:paraId="37CCA238" w14:textId="77777777" w:rsidR="000B1579" w:rsidRPr="00383C04" w:rsidRDefault="000B1579" w:rsidP="000B1579">
      <w:r w:rsidRPr="00383C04">
        <w:rPr>
          <w:rFonts w:hint="eastAsia"/>
        </w:rPr>
        <w:t>（８）法人役員本人又はその親族が役員に就いている業者以外の者</w:t>
      </w:r>
    </w:p>
    <w:p w14:paraId="40780BBF" w14:textId="77777777" w:rsidR="000B1579" w:rsidRPr="00383C04" w:rsidRDefault="000B1579" w:rsidP="000B1579">
      <w:pPr>
        <w:ind w:left="426" w:hanging="426"/>
      </w:pPr>
      <w:r w:rsidRPr="00383C04">
        <w:rPr>
          <w:rFonts w:hint="eastAsia"/>
        </w:rPr>
        <w:t>（９）対象工事に係る設計業務等の受注者ではなく、また当該受注者と資本</w:t>
      </w:r>
      <w:r>
        <w:rPr>
          <w:rFonts w:hint="eastAsia"/>
        </w:rPr>
        <w:t>若しく</w:t>
      </w:r>
      <w:r w:rsidRPr="00383C04">
        <w:rPr>
          <w:rFonts w:hint="eastAsia"/>
        </w:rPr>
        <w:t>は人事面において関連がない者</w:t>
      </w:r>
    </w:p>
    <w:p w14:paraId="58676A37" w14:textId="77777777" w:rsidR="000B1579" w:rsidRPr="00383C04" w:rsidRDefault="000B1579" w:rsidP="000B1579">
      <w:pPr>
        <w:ind w:left="434" w:hanging="434"/>
      </w:pPr>
      <w:r w:rsidRPr="00F922CF">
        <w:rPr>
          <w:rFonts w:hint="eastAsia"/>
        </w:rPr>
        <w:t>（10）</w:t>
      </w:r>
      <w:r>
        <w:rPr>
          <w:rFonts w:hint="eastAsia"/>
        </w:rPr>
        <w:t>概ね</w:t>
      </w:r>
      <w:r w:rsidRPr="00F922CF">
        <w:rPr>
          <w:rFonts w:hint="eastAsia"/>
        </w:rPr>
        <w:t>過去３年以内において保育園、幼稚園等の児童福祉施設や社会福祉施設の補助事業の施</w:t>
      </w:r>
      <w:r w:rsidRPr="00383C04">
        <w:rPr>
          <w:rFonts w:hint="eastAsia"/>
        </w:rPr>
        <w:t>工実績を有する者</w:t>
      </w:r>
    </w:p>
    <w:p w14:paraId="126292EE" w14:textId="77777777" w:rsidR="00A337BC" w:rsidRDefault="00A337BC" w:rsidP="000B1579"/>
    <w:p w14:paraId="6AAB6ADB" w14:textId="77777777" w:rsidR="00CF71F2" w:rsidRDefault="00CF71F2" w:rsidP="000B1579">
      <w:r>
        <w:rPr>
          <w:rFonts w:hint="eastAsia"/>
        </w:rPr>
        <w:t xml:space="preserve">３　</w:t>
      </w:r>
      <w:r w:rsidR="000B1579">
        <w:rPr>
          <w:rFonts w:hint="eastAsia"/>
        </w:rPr>
        <w:t>提出書類</w:t>
      </w:r>
    </w:p>
    <w:p w14:paraId="4D2F4ED1" w14:textId="4A1305C2" w:rsidR="00CF71F2" w:rsidRPr="00B951E6" w:rsidRDefault="00CF71F2" w:rsidP="000B1579">
      <w:pPr>
        <w:rPr>
          <w:color w:val="000000" w:themeColor="text1"/>
        </w:rPr>
      </w:pPr>
      <w:r>
        <w:rPr>
          <w:rFonts w:hint="eastAsia"/>
        </w:rPr>
        <w:t xml:space="preserve">　</w:t>
      </w:r>
      <w:r w:rsidRPr="00B951E6">
        <w:rPr>
          <w:rFonts w:hint="eastAsia"/>
          <w:color w:val="000000" w:themeColor="text1"/>
        </w:rPr>
        <w:t>入札参加申込書</w:t>
      </w:r>
      <w:r w:rsidR="002936C3">
        <w:rPr>
          <w:rFonts w:hint="eastAsia"/>
          <w:color w:val="000000" w:themeColor="text1"/>
        </w:rPr>
        <w:t>、入札書（税抜き）及びその他必要な書類</w:t>
      </w:r>
    </w:p>
    <w:p w14:paraId="2AEF7A0C" w14:textId="717B3A80" w:rsidR="00A337BC" w:rsidRPr="00B951E6" w:rsidRDefault="00A337BC" w:rsidP="000B1579">
      <w:pPr>
        <w:rPr>
          <w:color w:val="000000" w:themeColor="text1"/>
        </w:rPr>
      </w:pPr>
      <w:r w:rsidRPr="00B951E6">
        <w:rPr>
          <w:rFonts w:hint="eastAsia"/>
          <w:color w:val="000000" w:themeColor="text1"/>
        </w:rPr>
        <w:t xml:space="preserve">　提出期限　</w:t>
      </w:r>
      <w:r w:rsidR="00B951E6" w:rsidRPr="00B951E6">
        <w:rPr>
          <w:rFonts w:hint="eastAsia"/>
          <w:color w:val="000000" w:themeColor="text1"/>
        </w:rPr>
        <w:t>２０２２</w:t>
      </w:r>
      <w:r w:rsidRPr="00B951E6">
        <w:rPr>
          <w:rFonts w:hint="eastAsia"/>
          <w:color w:val="000000" w:themeColor="text1"/>
        </w:rPr>
        <w:t>年</w:t>
      </w:r>
      <w:r w:rsidR="00952548">
        <w:rPr>
          <w:rFonts w:hint="eastAsia"/>
          <w:color w:val="000000" w:themeColor="text1"/>
        </w:rPr>
        <w:t>２</w:t>
      </w:r>
      <w:r w:rsidRPr="00B951E6">
        <w:rPr>
          <w:rFonts w:hint="eastAsia"/>
          <w:color w:val="000000" w:themeColor="text1"/>
        </w:rPr>
        <w:t>月</w:t>
      </w:r>
      <w:r w:rsidR="0065340F" w:rsidRPr="00EF37A1">
        <w:rPr>
          <w:rFonts w:hint="eastAsia"/>
        </w:rPr>
        <w:t>２２</w:t>
      </w:r>
      <w:r w:rsidRPr="00EF37A1">
        <w:rPr>
          <w:rFonts w:hint="eastAsia"/>
        </w:rPr>
        <w:t>日</w:t>
      </w:r>
      <w:r w:rsidR="00B951E6" w:rsidRPr="00B951E6">
        <w:rPr>
          <w:rFonts w:hint="eastAsia"/>
          <w:color w:val="000000" w:themeColor="text1"/>
        </w:rPr>
        <w:t>１７</w:t>
      </w:r>
      <w:r w:rsidRPr="00B951E6">
        <w:rPr>
          <w:rFonts w:hint="eastAsia"/>
          <w:color w:val="000000" w:themeColor="text1"/>
        </w:rPr>
        <w:t>時まで</w:t>
      </w:r>
    </w:p>
    <w:p w14:paraId="4029FB32" w14:textId="472BCF6D" w:rsidR="00CE3CFC" w:rsidRPr="00B951E6" w:rsidRDefault="00CE3CFC" w:rsidP="000B1579">
      <w:pPr>
        <w:rPr>
          <w:color w:val="000000" w:themeColor="text1"/>
        </w:rPr>
      </w:pPr>
      <w:r w:rsidRPr="00B951E6">
        <w:rPr>
          <w:rFonts w:hint="eastAsia"/>
          <w:color w:val="000000" w:themeColor="text1"/>
        </w:rPr>
        <w:t xml:space="preserve">　（方法：Ｅメール・郵送）</w:t>
      </w:r>
    </w:p>
    <w:p w14:paraId="25968907" w14:textId="56C0D9A8" w:rsidR="00CE3CFC" w:rsidRPr="00B951E6" w:rsidRDefault="00CE3CFC" w:rsidP="000B1579">
      <w:pPr>
        <w:rPr>
          <w:color w:val="000000" w:themeColor="text1"/>
        </w:rPr>
      </w:pPr>
      <w:r w:rsidRPr="00B951E6">
        <w:rPr>
          <w:rFonts w:hint="eastAsia"/>
          <w:color w:val="000000" w:themeColor="text1"/>
        </w:rPr>
        <w:t xml:space="preserve">　※郵送の場合は</w:t>
      </w:r>
      <w:r w:rsidR="00233715" w:rsidRPr="00EF37A1">
        <w:rPr>
          <w:rFonts w:hint="eastAsia"/>
        </w:rPr>
        <w:t>２</w:t>
      </w:r>
      <w:r w:rsidRPr="00EF37A1">
        <w:rPr>
          <w:rFonts w:hint="eastAsia"/>
        </w:rPr>
        <w:t>月</w:t>
      </w:r>
      <w:r w:rsidR="00233715" w:rsidRPr="00EF37A1">
        <w:rPr>
          <w:rFonts w:hint="eastAsia"/>
        </w:rPr>
        <w:t>２２</w:t>
      </w:r>
      <w:r w:rsidRPr="00EF37A1">
        <w:rPr>
          <w:rFonts w:hint="eastAsia"/>
        </w:rPr>
        <w:t>日</w:t>
      </w:r>
      <w:r w:rsidR="00233715" w:rsidRPr="00EF37A1">
        <w:rPr>
          <w:rFonts w:hint="eastAsia"/>
        </w:rPr>
        <w:t>必着</w:t>
      </w:r>
      <w:r w:rsidRPr="00B951E6">
        <w:rPr>
          <w:rFonts w:hint="eastAsia"/>
          <w:color w:val="000000" w:themeColor="text1"/>
        </w:rPr>
        <w:t>、Ｅメールの場合は</w:t>
      </w:r>
      <w:r w:rsidR="00805D61" w:rsidRPr="00EF37A1">
        <w:rPr>
          <w:rFonts w:hint="eastAsia"/>
        </w:rPr>
        <w:t>２</w:t>
      </w:r>
      <w:r w:rsidRPr="00EF37A1">
        <w:rPr>
          <w:rFonts w:hint="eastAsia"/>
        </w:rPr>
        <w:t>月</w:t>
      </w:r>
      <w:r w:rsidR="00B951E6" w:rsidRPr="00EF37A1">
        <w:rPr>
          <w:rFonts w:hint="eastAsia"/>
        </w:rPr>
        <w:t>２</w:t>
      </w:r>
      <w:r w:rsidR="00233715" w:rsidRPr="00EF37A1">
        <w:rPr>
          <w:rFonts w:hint="eastAsia"/>
        </w:rPr>
        <w:t>２</w:t>
      </w:r>
      <w:r w:rsidRPr="00EF37A1">
        <w:rPr>
          <w:rFonts w:hint="eastAsia"/>
        </w:rPr>
        <w:t>日</w:t>
      </w:r>
      <w:r w:rsidR="00B951E6" w:rsidRPr="00EF37A1">
        <w:rPr>
          <w:rFonts w:hint="eastAsia"/>
        </w:rPr>
        <w:t>１７</w:t>
      </w:r>
      <w:r w:rsidRPr="00EF37A1">
        <w:rPr>
          <w:rFonts w:hint="eastAsia"/>
        </w:rPr>
        <w:t>時ま</w:t>
      </w:r>
      <w:r w:rsidRPr="00B951E6">
        <w:rPr>
          <w:rFonts w:hint="eastAsia"/>
          <w:color w:val="000000" w:themeColor="text1"/>
        </w:rPr>
        <w:t>でに送信</w:t>
      </w:r>
    </w:p>
    <w:p w14:paraId="1B139F8C" w14:textId="77777777" w:rsidR="00507D8D" w:rsidRDefault="00507D8D" w:rsidP="000B1579"/>
    <w:p w14:paraId="5ADC74B5" w14:textId="0BF9E080" w:rsidR="000B1579" w:rsidRDefault="00CF71F2" w:rsidP="000B1579">
      <w:r>
        <w:rPr>
          <w:rFonts w:hint="eastAsia"/>
        </w:rPr>
        <w:t xml:space="preserve">４　</w:t>
      </w:r>
      <w:r w:rsidR="000B1579">
        <w:rPr>
          <w:rFonts w:hint="eastAsia"/>
        </w:rPr>
        <w:t>入札</w:t>
      </w:r>
      <w:r>
        <w:rPr>
          <w:rFonts w:hint="eastAsia"/>
        </w:rPr>
        <w:t>スケジュール</w:t>
      </w:r>
      <w:r w:rsidR="00A337BC">
        <w:rPr>
          <w:rFonts w:hint="eastAsia"/>
        </w:rPr>
        <w:t xml:space="preserve">　</w:t>
      </w:r>
    </w:p>
    <w:p w14:paraId="56761C18" w14:textId="737B7F69" w:rsidR="000B1579" w:rsidRDefault="00CF71F2" w:rsidP="000B1579">
      <w:r>
        <w:rPr>
          <w:rFonts w:hint="eastAsia"/>
        </w:rPr>
        <w:t xml:space="preserve">（１）入札公示日　</w:t>
      </w:r>
      <w:r w:rsidR="00A337BC">
        <w:rPr>
          <w:rFonts w:hint="eastAsia"/>
        </w:rPr>
        <w:t xml:space="preserve">　　</w:t>
      </w:r>
      <w:r w:rsidR="00B951E6">
        <w:rPr>
          <w:rFonts w:hint="eastAsia"/>
        </w:rPr>
        <w:t>２０２２年１月</w:t>
      </w:r>
      <w:r w:rsidR="002F0F40">
        <w:rPr>
          <w:rFonts w:hint="eastAsia"/>
        </w:rPr>
        <w:t>２</w:t>
      </w:r>
      <w:r w:rsidR="00B951E6">
        <w:rPr>
          <w:rFonts w:hint="eastAsia"/>
        </w:rPr>
        <w:t>４日</w:t>
      </w:r>
    </w:p>
    <w:p w14:paraId="0C20A47B" w14:textId="075ACF38" w:rsidR="00CF71F2" w:rsidRDefault="00CF71F2" w:rsidP="000B1579">
      <w:r>
        <w:rPr>
          <w:rFonts w:hint="eastAsia"/>
        </w:rPr>
        <w:t>（２）設計</w:t>
      </w:r>
      <w:r w:rsidR="00A337BC">
        <w:rPr>
          <w:rFonts w:hint="eastAsia"/>
        </w:rPr>
        <w:t xml:space="preserve">図の配布日　</w:t>
      </w:r>
      <w:r w:rsidR="00B951E6">
        <w:rPr>
          <w:rFonts w:hint="eastAsia"/>
        </w:rPr>
        <w:t>２０２２年１月</w:t>
      </w:r>
      <w:r w:rsidR="002F0F40">
        <w:rPr>
          <w:rFonts w:hint="eastAsia"/>
        </w:rPr>
        <w:t>３</w:t>
      </w:r>
      <w:r w:rsidR="00B951E6">
        <w:rPr>
          <w:rFonts w:hint="eastAsia"/>
        </w:rPr>
        <w:t>１日</w:t>
      </w:r>
    </w:p>
    <w:p w14:paraId="5B52BB67" w14:textId="7E868ED6" w:rsidR="000B1579" w:rsidRDefault="00A337BC" w:rsidP="000B1579">
      <w:r>
        <w:rPr>
          <w:rFonts w:hint="eastAsia"/>
        </w:rPr>
        <w:t xml:space="preserve">（３）質疑回答締切日　</w:t>
      </w:r>
      <w:r w:rsidR="00B951E6">
        <w:rPr>
          <w:rFonts w:hint="eastAsia"/>
        </w:rPr>
        <w:t>２０２２年</w:t>
      </w:r>
      <w:r w:rsidR="002F0F40">
        <w:rPr>
          <w:rFonts w:hint="eastAsia"/>
        </w:rPr>
        <w:t>２</w:t>
      </w:r>
      <w:r w:rsidR="00B951E6">
        <w:rPr>
          <w:rFonts w:hint="eastAsia"/>
        </w:rPr>
        <w:t>月</w:t>
      </w:r>
      <w:r w:rsidR="002F0F40">
        <w:rPr>
          <w:rFonts w:hint="eastAsia"/>
        </w:rPr>
        <w:t xml:space="preserve">　７</w:t>
      </w:r>
      <w:r w:rsidR="00B951E6">
        <w:rPr>
          <w:rFonts w:hint="eastAsia"/>
        </w:rPr>
        <w:t>日</w:t>
      </w:r>
      <w:r w:rsidR="00B951E6" w:rsidRPr="00B951E6">
        <w:rPr>
          <w:rFonts w:hint="eastAsia"/>
          <w:color w:val="000000" w:themeColor="text1"/>
        </w:rPr>
        <w:t>１７時まで</w:t>
      </w:r>
    </w:p>
    <w:p w14:paraId="0FEC4B84" w14:textId="73B2061F" w:rsidR="00A337BC" w:rsidRPr="00EF37A1" w:rsidRDefault="00A337BC" w:rsidP="000B1579">
      <w:r>
        <w:rPr>
          <w:rFonts w:hint="eastAsia"/>
        </w:rPr>
        <w:t xml:space="preserve">（４）入札日時　　　　</w:t>
      </w:r>
      <w:r w:rsidR="00B951E6" w:rsidRPr="00E454F3">
        <w:rPr>
          <w:rFonts w:hint="eastAsia"/>
          <w:color w:val="000000" w:themeColor="text1"/>
        </w:rPr>
        <w:t>２０２２年</w:t>
      </w:r>
      <w:r w:rsidR="00233715" w:rsidRPr="00EF37A1">
        <w:rPr>
          <w:rFonts w:hint="eastAsia"/>
        </w:rPr>
        <w:t>３</w:t>
      </w:r>
      <w:r w:rsidR="00B951E6" w:rsidRPr="00EF37A1">
        <w:rPr>
          <w:rFonts w:hint="eastAsia"/>
        </w:rPr>
        <w:t>月</w:t>
      </w:r>
      <w:r w:rsidR="00233715" w:rsidRPr="00EF37A1">
        <w:rPr>
          <w:rFonts w:hint="eastAsia"/>
        </w:rPr>
        <w:t xml:space="preserve">　</w:t>
      </w:r>
      <w:r w:rsidR="00CF3207" w:rsidRPr="00EF37A1">
        <w:rPr>
          <w:rFonts w:hint="eastAsia"/>
        </w:rPr>
        <w:t>２</w:t>
      </w:r>
      <w:r w:rsidR="00B951E6" w:rsidRPr="00EF37A1">
        <w:rPr>
          <w:rFonts w:hint="eastAsia"/>
        </w:rPr>
        <w:t>日</w:t>
      </w:r>
      <w:r w:rsidR="001D7A1F" w:rsidRPr="00EF37A1">
        <w:rPr>
          <w:rFonts w:hint="eastAsia"/>
        </w:rPr>
        <w:t>１</w:t>
      </w:r>
      <w:r w:rsidR="00CF3207" w:rsidRPr="00EF37A1">
        <w:rPr>
          <w:rFonts w:hint="eastAsia"/>
        </w:rPr>
        <w:t>３</w:t>
      </w:r>
      <w:r w:rsidR="00B951E6" w:rsidRPr="00EF37A1">
        <w:rPr>
          <w:rFonts w:hint="eastAsia"/>
        </w:rPr>
        <w:t>時</w:t>
      </w:r>
    </w:p>
    <w:p w14:paraId="7719CC69" w14:textId="41654AB5" w:rsidR="00A337BC" w:rsidRDefault="00A337BC" w:rsidP="000B1579">
      <w:r>
        <w:rPr>
          <w:rFonts w:hint="eastAsia"/>
        </w:rPr>
        <w:t xml:space="preserve">（５）入札場所　　　　</w:t>
      </w:r>
      <w:r w:rsidR="00FF1514" w:rsidRPr="00E454F3">
        <w:rPr>
          <w:rFonts w:hint="eastAsia"/>
          <w:color w:val="000000" w:themeColor="text1"/>
        </w:rPr>
        <w:t>東京都千代田区</w:t>
      </w:r>
      <w:r w:rsidR="00B20E3B" w:rsidRPr="00E454F3">
        <w:rPr>
          <w:rFonts w:hint="eastAsia"/>
          <w:color w:val="000000" w:themeColor="text1"/>
        </w:rPr>
        <w:t>神田松永町22　成瀬秋葉原ビル7階</w:t>
      </w:r>
    </w:p>
    <w:p w14:paraId="33C3C098" w14:textId="55235C49" w:rsidR="00A337BC" w:rsidRPr="00EF37A1" w:rsidRDefault="00A337BC" w:rsidP="000B1579">
      <w:r>
        <w:rPr>
          <w:rFonts w:hint="eastAsia"/>
        </w:rPr>
        <w:t>（６）入札結果の公表日</w:t>
      </w:r>
      <w:r w:rsidR="00B951E6">
        <w:rPr>
          <w:rFonts w:hint="eastAsia"/>
        </w:rPr>
        <w:t>２０２２年</w:t>
      </w:r>
      <w:r w:rsidR="00233715" w:rsidRPr="00EF37A1">
        <w:rPr>
          <w:rFonts w:hint="eastAsia"/>
        </w:rPr>
        <w:t>３</w:t>
      </w:r>
      <w:r w:rsidR="00B951E6" w:rsidRPr="00EF37A1">
        <w:rPr>
          <w:rFonts w:hint="eastAsia"/>
        </w:rPr>
        <w:t>月</w:t>
      </w:r>
      <w:r w:rsidR="00233715" w:rsidRPr="00EF37A1">
        <w:rPr>
          <w:rFonts w:hint="eastAsia"/>
        </w:rPr>
        <w:t xml:space="preserve">　</w:t>
      </w:r>
      <w:r w:rsidR="00CF3207" w:rsidRPr="00EF37A1">
        <w:rPr>
          <w:rFonts w:hint="eastAsia"/>
        </w:rPr>
        <w:t>２</w:t>
      </w:r>
      <w:r w:rsidR="00B951E6" w:rsidRPr="00EF37A1">
        <w:rPr>
          <w:rFonts w:hint="eastAsia"/>
        </w:rPr>
        <w:t>日</w:t>
      </w:r>
    </w:p>
    <w:p w14:paraId="77C06926" w14:textId="77777777" w:rsidR="00507D8D" w:rsidRDefault="00507D8D" w:rsidP="000B1579"/>
    <w:p w14:paraId="2B8EC028" w14:textId="77777777" w:rsidR="000B1579" w:rsidRDefault="00A337BC" w:rsidP="0038205B">
      <w:r>
        <w:rPr>
          <w:rFonts w:hint="eastAsia"/>
        </w:rPr>
        <w:t>５　発注者及び設計者</w:t>
      </w:r>
    </w:p>
    <w:p w14:paraId="1E6E80FF" w14:textId="4A734750" w:rsidR="00A337BC" w:rsidRDefault="00A337BC" w:rsidP="000B1579">
      <w:r>
        <w:rPr>
          <w:rFonts w:hint="eastAsia"/>
        </w:rPr>
        <w:t xml:space="preserve">（１）発注者　</w:t>
      </w:r>
      <w:r w:rsidR="0022668D">
        <w:rPr>
          <w:rFonts w:hint="eastAsia"/>
        </w:rPr>
        <w:t>会社住所</w:t>
      </w:r>
      <w:r w:rsidR="00B951E6">
        <w:rPr>
          <w:rFonts w:hint="eastAsia"/>
        </w:rPr>
        <w:t>：大阪府大阪市生野区巽東2</w:t>
      </w:r>
      <w:r w:rsidR="00B951E6">
        <w:t>-19-31</w:t>
      </w:r>
    </w:p>
    <w:p w14:paraId="10576E89" w14:textId="1F989B71" w:rsidR="00A337BC" w:rsidRPr="004910B9" w:rsidRDefault="00A337BC" w:rsidP="000B1579">
      <w:pPr>
        <w:rPr>
          <w:sz w:val="20"/>
          <w:szCs w:val="20"/>
        </w:rPr>
      </w:pPr>
      <w:r>
        <w:rPr>
          <w:rFonts w:hint="eastAsia"/>
        </w:rPr>
        <w:t xml:space="preserve">　　　　　　　</w:t>
      </w:r>
      <w:r w:rsidR="0022668D">
        <w:rPr>
          <w:rFonts w:hint="eastAsia"/>
        </w:rPr>
        <w:t>会社名</w:t>
      </w:r>
      <w:r w:rsidR="00B951E6">
        <w:rPr>
          <w:rFonts w:hint="eastAsia"/>
        </w:rPr>
        <w:t>：</w:t>
      </w:r>
      <w:r w:rsidR="00B951E6" w:rsidRPr="00E454F3">
        <w:rPr>
          <w:color w:val="000000" w:themeColor="text1"/>
          <w:sz w:val="20"/>
          <w:szCs w:val="20"/>
        </w:rPr>
        <w:t>株式会社</w:t>
      </w:r>
      <w:r w:rsidR="00B951E6" w:rsidRPr="00E454F3">
        <w:rPr>
          <w:rFonts w:hint="eastAsia"/>
          <w:color w:val="000000" w:themeColor="text1"/>
          <w:sz w:val="20"/>
          <w:szCs w:val="20"/>
        </w:rPr>
        <w:t>クオリス</w:t>
      </w:r>
      <w:r w:rsidR="004910B9" w:rsidRPr="00E454F3">
        <w:rPr>
          <w:rFonts w:hint="eastAsia"/>
          <w:color w:val="000000" w:themeColor="text1"/>
          <w:sz w:val="20"/>
          <w:szCs w:val="20"/>
        </w:rPr>
        <w:t xml:space="preserve">　</w:t>
      </w:r>
      <w:r w:rsidR="00B951E6" w:rsidRPr="00E454F3">
        <w:rPr>
          <w:color w:val="000000" w:themeColor="text1"/>
          <w:sz w:val="20"/>
          <w:szCs w:val="20"/>
        </w:rPr>
        <w:t>担当</w:t>
      </w:r>
      <w:r w:rsidR="00B20E3B" w:rsidRPr="00E454F3">
        <w:rPr>
          <w:rFonts w:hint="eastAsia"/>
          <w:color w:val="000000" w:themeColor="text1"/>
          <w:sz w:val="20"/>
          <w:szCs w:val="20"/>
        </w:rPr>
        <w:t>：雨田</w:t>
      </w:r>
    </w:p>
    <w:p w14:paraId="05384495" w14:textId="5F3E9D73" w:rsidR="00A337BC" w:rsidRDefault="00A337BC" w:rsidP="000B1579">
      <w:r>
        <w:rPr>
          <w:rFonts w:hint="eastAsia"/>
        </w:rPr>
        <w:t xml:space="preserve">（２）設計者　</w:t>
      </w:r>
      <w:r w:rsidR="0022668D">
        <w:rPr>
          <w:rFonts w:hint="eastAsia"/>
        </w:rPr>
        <w:t>会社住所</w:t>
      </w:r>
      <w:r w:rsidR="004910B9">
        <w:rPr>
          <w:rFonts w:hint="eastAsia"/>
        </w:rPr>
        <w:t>：東京都多摩市山王下1</w:t>
      </w:r>
      <w:r w:rsidR="004910B9">
        <w:t>-12-12</w:t>
      </w:r>
      <w:r w:rsidR="004910B9">
        <w:rPr>
          <w:rFonts w:hint="eastAsia"/>
        </w:rPr>
        <w:t>福満ビル3</w:t>
      </w:r>
      <w:r w:rsidR="004910B9">
        <w:t>04</w:t>
      </w:r>
    </w:p>
    <w:p w14:paraId="5AABAE31" w14:textId="551D102F" w:rsidR="00B21B32" w:rsidRDefault="00A337BC" w:rsidP="000B1579">
      <w:r>
        <w:rPr>
          <w:rFonts w:hint="eastAsia"/>
        </w:rPr>
        <w:t xml:space="preserve">　　　　　　　</w:t>
      </w:r>
      <w:r w:rsidR="0022668D">
        <w:rPr>
          <w:rFonts w:hint="eastAsia"/>
        </w:rPr>
        <w:t>会社名</w:t>
      </w:r>
      <w:r w:rsidR="004910B9">
        <w:rPr>
          <w:rFonts w:hint="eastAsia"/>
        </w:rPr>
        <w:t>：合同会社８Ｙ８ 担当：西田</w:t>
      </w:r>
    </w:p>
    <w:p w14:paraId="07467222" w14:textId="77777777" w:rsidR="00CE3CFC" w:rsidRDefault="00CE3CFC" w:rsidP="00CE3CFC"/>
    <w:p w14:paraId="34953E25" w14:textId="77777777" w:rsidR="00CE3CFC" w:rsidRDefault="00CE3CFC" w:rsidP="00CE3CFC">
      <w:r>
        <w:rPr>
          <w:rFonts w:hint="eastAsia"/>
        </w:rPr>
        <w:t>６　申し込み・問い合わせ先</w:t>
      </w:r>
    </w:p>
    <w:p w14:paraId="5C7DE955" w14:textId="29557C48" w:rsidR="0038205B" w:rsidRDefault="00CE3CFC" w:rsidP="00CE3CFC">
      <w:r>
        <w:rPr>
          <w:rFonts w:hint="eastAsia"/>
        </w:rPr>
        <w:t xml:space="preserve">　　</w:t>
      </w:r>
      <w:r w:rsidR="004910B9">
        <w:rPr>
          <w:rFonts w:hint="eastAsia"/>
        </w:rPr>
        <w:t>合同会社８Ｙ８　メールアドレス：</w:t>
      </w:r>
      <w:hyperlink r:id="rId6" w:history="1">
        <w:r w:rsidR="004910B9" w:rsidRPr="00EA706F">
          <w:rPr>
            <w:rStyle w:val="aa"/>
          </w:rPr>
          <w:t>nishida@8y8.jp</w:t>
        </w:r>
      </w:hyperlink>
      <w:r w:rsidR="004910B9">
        <w:rPr>
          <w:rFonts w:hint="eastAsia"/>
        </w:rPr>
        <w:t xml:space="preserve">　電話番号：0</w:t>
      </w:r>
      <w:r w:rsidR="004910B9">
        <w:t>80-3520-0299</w:t>
      </w:r>
    </w:p>
    <w:p w14:paraId="656D3E30" w14:textId="77777777" w:rsidR="00CE3CFC" w:rsidRDefault="00CE3CFC" w:rsidP="00CE3CFC"/>
    <w:p w14:paraId="2AF7AF40" w14:textId="77777777" w:rsidR="0038205B" w:rsidRPr="0093569E" w:rsidRDefault="00CE3CFC" w:rsidP="0038205B">
      <w:r>
        <w:rPr>
          <w:rFonts w:hint="eastAsia"/>
        </w:rPr>
        <w:t>７</w:t>
      </w:r>
      <w:r w:rsidR="0038205B" w:rsidRPr="0093569E">
        <w:rPr>
          <w:rFonts w:hint="eastAsia"/>
        </w:rPr>
        <w:t xml:space="preserve">　その他</w:t>
      </w:r>
    </w:p>
    <w:p w14:paraId="7B0AEEBB" w14:textId="77777777" w:rsidR="00FE5B03" w:rsidRPr="00FE5B03" w:rsidRDefault="0038205B" w:rsidP="000B1579">
      <w:r w:rsidRPr="0093569E">
        <w:rPr>
          <w:rFonts w:hint="eastAsia"/>
        </w:rPr>
        <w:t xml:space="preserve">　</w:t>
      </w:r>
      <w:r>
        <w:rPr>
          <w:rFonts w:hint="eastAsia"/>
        </w:rPr>
        <w:t>本入札は２札以上の参加申</w:t>
      </w:r>
      <w:r w:rsidRPr="0093569E">
        <w:rPr>
          <w:rFonts w:hint="eastAsia"/>
        </w:rPr>
        <w:t>込がない時は実施しない。</w:t>
      </w:r>
    </w:p>
    <w:sectPr w:rsidR="00FE5B03" w:rsidRPr="00FE5B03" w:rsidSect="00DF0756">
      <w:pgSz w:w="11906" w:h="16838" w:code="9"/>
      <w:pgMar w:top="1247" w:right="1361" w:bottom="1247" w:left="1361" w:header="720" w:footer="567" w:gutter="0"/>
      <w:cols w:space="720"/>
      <w:docGrid w:type="linesAndChars"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0D36" w14:textId="77777777" w:rsidR="00E91257" w:rsidRDefault="00E91257" w:rsidP="006C16E7">
      <w:r>
        <w:separator/>
      </w:r>
    </w:p>
  </w:endnote>
  <w:endnote w:type="continuationSeparator" w:id="0">
    <w:p w14:paraId="7F652FC6" w14:textId="77777777" w:rsidR="00E91257" w:rsidRDefault="00E91257" w:rsidP="006C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8723" w14:textId="77777777" w:rsidR="00E91257" w:rsidRDefault="00E91257" w:rsidP="006C16E7">
      <w:r>
        <w:separator/>
      </w:r>
    </w:p>
  </w:footnote>
  <w:footnote w:type="continuationSeparator" w:id="0">
    <w:p w14:paraId="06E51BF5" w14:textId="77777777" w:rsidR="00E91257" w:rsidRDefault="00E91257" w:rsidP="006C1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21"/>
  <w:drawingGridVertic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79"/>
    <w:rsid w:val="00017525"/>
    <w:rsid w:val="00034E23"/>
    <w:rsid w:val="00091EAA"/>
    <w:rsid w:val="000B1579"/>
    <w:rsid w:val="000C19E2"/>
    <w:rsid w:val="000E23D8"/>
    <w:rsid w:val="000E5A44"/>
    <w:rsid w:val="001616FA"/>
    <w:rsid w:val="001B71BC"/>
    <w:rsid w:val="001D7A1F"/>
    <w:rsid w:val="0022668D"/>
    <w:rsid w:val="00233715"/>
    <w:rsid w:val="00266285"/>
    <w:rsid w:val="002936C3"/>
    <w:rsid w:val="002B51F5"/>
    <w:rsid w:val="002F0F40"/>
    <w:rsid w:val="003044D9"/>
    <w:rsid w:val="00341634"/>
    <w:rsid w:val="0038205B"/>
    <w:rsid w:val="003B265D"/>
    <w:rsid w:val="003C117F"/>
    <w:rsid w:val="00422993"/>
    <w:rsid w:val="00483031"/>
    <w:rsid w:val="004910B9"/>
    <w:rsid w:val="00507D8D"/>
    <w:rsid w:val="005429D9"/>
    <w:rsid w:val="0054781D"/>
    <w:rsid w:val="00565F66"/>
    <w:rsid w:val="0057154B"/>
    <w:rsid w:val="006450A5"/>
    <w:rsid w:val="0065340F"/>
    <w:rsid w:val="006658B0"/>
    <w:rsid w:val="0068550B"/>
    <w:rsid w:val="00692666"/>
    <w:rsid w:val="006C16E7"/>
    <w:rsid w:val="006C5B63"/>
    <w:rsid w:val="007072D6"/>
    <w:rsid w:val="00712714"/>
    <w:rsid w:val="00805D61"/>
    <w:rsid w:val="00861603"/>
    <w:rsid w:val="00882C05"/>
    <w:rsid w:val="00947754"/>
    <w:rsid w:val="00952548"/>
    <w:rsid w:val="009720C8"/>
    <w:rsid w:val="00974251"/>
    <w:rsid w:val="00991992"/>
    <w:rsid w:val="009B428F"/>
    <w:rsid w:val="009E1B45"/>
    <w:rsid w:val="009F3638"/>
    <w:rsid w:val="00A05947"/>
    <w:rsid w:val="00A337BC"/>
    <w:rsid w:val="00A87876"/>
    <w:rsid w:val="00AA09C0"/>
    <w:rsid w:val="00AE698E"/>
    <w:rsid w:val="00B20E3B"/>
    <w:rsid w:val="00B21B32"/>
    <w:rsid w:val="00B67FB1"/>
    <w:rsid w:val="00B951E6"/>
    <w:rsid w:val="00BB1C57"/>
    <w:rsid w:val="00BC6DAD"/>
    <w:rsid w:val="00C444F7"/>
    <w:rsid w:val="00C51C3C"/>
    <w:rsid w:val="00C772C3"/>
    <w:rsid w:val="00CE3CFC"/>
    <w:rsid w:val="00CF3207"/>
    <w:rsid w:val="00CF71F2"/>
    <w:rsid w:val="00D046C2"/>
    <w:rsid w:val="00D32B14"/>
    <w:rsid w:val="00D356CE"/>
    <w:rsid w:val="00D50649"/>
    <w:rsid w:val="00DC304A"/>
    <w:rsid w:val="00DD1651"/>
    <w:rsid w:val="00DF0756"/>
    <w:rsid w:val="00DF7BFD"/>
    <w:rsid w:val="00E26535"/>
    <w:rsid w:val="00E42E79"/>
    <w:rsid w:val="00E454F3"/>
    <w:rsid w:val="00E6427A"/>
    <w:rsid w:val="00E91257"/>
    <w:rsid w:val="00EE240A"/>
    <w:rsid w:val="00EF37A1"/>
    <w:rsid w:val="00F34563"/>
    <w:rsid w:val="00F63A63"/>
    <w:rsid w:val="00FB45C5"/>
    <w:rsid w:val="00FE5B03"/>
    <w:rsid w:val="00FF08E9"/>
    <w:rsid w:val="00FF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D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714"/>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character" w:styleId="a3">
    <w:name w:val="Emphasis"/>
    <w:basedOn w:val="a0"/>
    <w:qFormat/>
    <w:rsid w:val="00EE240A"/>
    <w:rPr>
      <w:rFonts w:eastAsia="ＭＳ Ｐ明朝"/>
      <w:b w:val="0"/>
      <w:i w:val="0"/>
      <w:iCs/>
      <w:sz w:val="22"/>
    </w:rPr>
  </w:style>
  <w:style w:type="paragraph" w:styleId="a4">
    <w:name w:val="header"/>
    <w:basedOn w:val="a"/>
    <w:link w:val="a5"/>
    <w:rsid w:val="006C16E7"/>
    <w:pPr>
      <w:tabs>
        <w:tab w:val="center" w:pos="4252"/>
        <w:tab w:val="right" w:pos="8504"/>
      </w:tabs>
      <w:snapToGrid w:val="0"/>
    </w:pPr>
  </w:style>
  <w:style w:type="character" w:customStyle="1" w:styleId="a5">
    <w:name w:val="ヘッダー (文字)"/>
    <w:basedOn w:val="a0"/>
    <w:link w:val="a4"/>
    <w:rsid w:val="006C16E7"/>
    <w:rPr>
      <w:rFonts w:ascii="ＭＳ 明朝" w:eastAsia="ＭＳ Ｐ明朝"/>
      <w:kern w:val="2"/>
      <w:sz w:val="22"/>
      <w:szCs w:val="22"/>
    </w:rPr>
  </w:style>
  <w:style w:type="paragraph" w:styleId="a6">
    <w:name w:val="footer"/>
    <w:basedOn w:val="a"/>
    <w:link w:val="a7"/>
    <w:rsid w:val="006C16E7"/>
    <w:pPr>
      <w:tabs>
        <w:tab w:val="center" w:pos="4252"/>
        <w:tab w:val="right" w:pos="8504"/>
      </w:tabs>
      <w:snapToGrid w:val="0"/>
    </w:pPr>
  </w:style>
  <w:style w:type="character" w:customStyle="1" w:styleId="a7">
    <w:name w:val="フッター (文字)"/>
    <w:basedOn w:val="a0"/>
    <w:link w:val="a6"/>
    <w:rsid w:val="006C16E7"/>
    <w:rPr>
      <w:rFonts w:ascii="ＭＳ 明朝" w:eastAsia="ＭＳ Ｐ明朝"/>
      <w:kern w:val="2"/>
      <w:sz w:val="22"/>
      <w:szCs w:val="22"/>
    </w:rPr>
  </w:style>
  <w:style w:type="paragraph" w:styleId="a8">
    <w:name w:val="Balloon Text"/>
    <w:basedOn w:val="a"/>
    <w:link w:val="a9"/>
    <w:semiHidden/>
    <w:unhideWhenUsed/>
    <w:rsid w:val="00CE3CFC"/>
    <w:rPr>
      <w:rFonts w:asciiTheme="majorHAnsi" w:eastAsiaTheme="majorEastAsia" w:hAnsiTheme="majorHAnsi" w:cstheme="majorBidi"/>
      <w:sz w:val="18"/>
      <w:szCs w:val="18"/>
    </w:rPr>
  </w:style>
  <w:style w:type="character" w:customStyle="1" w:styleId="a9">
    <w:name w:val="吹き出し (文字)"/>
    <w:basedOn w:val="a0"/>
    <w:link w:val="a8"/>
    <w:semiHidden/>
    <w:rsid w:val="00CE3CFC"/>
    <w:rPr>
      <w:rFonts w:asciiTheme="majorHAnsi" w:eastAsiaTheme="majorEastAsia" w:hAnsiTheme="majorHAnsi" w:cstheme="majorBidi"/>
      <w:kern w:val="2"/>
      <w:sz w:val="18"/>
      <w:szCs w:val="18"/>
    </w:rPr>
  </w:style>
  <w:style w:type="character" w:styleId="aa">
    <w:name w:val="Hyperlink"/>
    <w:basedOn w:val="a0"/>
    <w:unhideWhenUsed/>
    <w:rsid w:val="004910B9"/>
    <w:rPr>
      <w:color w:val="0000FF" w:themeColor="hyperlink"/>
      <w:u w:val="single"/>
    </w:rPr>
  </w:style>
  <w:style w:type="character" w:customStyle="1" w:styleId="11">
    <w:name w:val="未解決のメンション1"/>
    <w:basedOn w:val="a0"/>
    <w:uiPriority w:val="99"/>
    <w:semiHidden/>
    <w:unhideWhenUsed/>
    <w:rsid w:val="0049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da@8y8.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2022-01-18T08:05:00Z</dcterms:created>
  <dcterms:modified xsi:type="dcterms:W3CDTF">2022-01-18T08:05:00Z</dcterms:modified>
</cp:coreProperties>
</file>